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FE35F3" w:rsidP="00FE35F3"/>
    <w:p w:rsidR="00FE35F3" w:rsidRDefault="00EF58F9" w:rsidP="00FE35F3">
      <w:pPr>
        <w:pStyle w:val="Puesto"/>
        <w:jc w:val="center"/>
      </w:pPr>
      <w:r>
        <w:t>Go4Calcs</w:t>
      </w:r>
    </w:p>
    <w:p w:rsidR="00FE35F3" w:rsidRDefault="005A4260" w:rsidP="00FE35F3">
      <w:pPr>
        <w:pStyle w:val="Subttulo"/>
        <w:jc w:val="center"/>
        <w:rPr>
          <w:sz w:val="36"/>
          <w:szCs w:val="36"/>
        </w:rPr>
      </w:pPr>
      <w:r>
        <w:rPr>
          <w:sz w:val="36"/>
          <w:szCs w:val="36"/>
        </w:rPr>
        <w:t>PLAN DE ITERACIÓ</w:t>
      </w:r>
      <w:r w:rsidR="00131893">
        <w:rPr>
          <w:sz w:val="36"/>
          <w:szCs w:val="36"/>
        </w:rPr>
        <w:t>N</w:t>
      </w:r>
    </w:p>
    <w:p w:rsidR="00FE35F3" w:rsidRPr="001E495E" w:rsidRDefault="007C527B" w:rsidP="00FE35F3">
      <w:pPr>
        <w:jc w:val="center"/>
        <w:rPr>
          <w:rFonts w:eastAsiaTheme="minorEastAsia"/>
          <w:color w:val="5A5A5A" w:themeColor="text1" w:themeTint="A5"/>
          <w:spacing w:val="15"/>
          <w:sz w:val="36"/>
          <w:szCs w:val="36"/>
        </w:rPr>
      </w:pPr>
      <w:r>
        <w:rPr>
          <w:rFonts w:eastAsiaTheme="minorEastAsia"/>
          <w:color w:val="5A5A5A" w:themeColor="text1" w:themeTint="A5"/>
          <w:spacing w:val="15"/>
          <w:sz w:val="36"/>
          <w:szCs w:val="36"/>
        </w:rPr>
        <w:t>Semana 9</w:t>
      </w:r>
    </w:p>
    <w:p w:rsidR="00FE35F3" w:rsidRDefault="00FE35F3" w:rsidP="00FE35F3">
      <w:pPr>
        <w:pStyle w:val="Subttulo"/>
        <w:jc w:val="center"/>
      </w:pPr>
      <w:r>
        <w:t>PROYECTO INGENIERÍA DE SOFTWARE</w:t>
      </w:r>
    </w:p>
    <w:p w:rsidR="00FE35F3" w:rsidRDefault="00FE35F3" w:rsidP="00FE35F3">
      <w:r>
        <w:br w:type="page"/>
      </w:r>
    </w:p>
    <w:p w:rsidR="00FE35F3" w:rsidRDefault="00FE35F3" w:rsidP="00FE35F3">
      <w:pPr>
        <w:pStyle w:val="Citadestacada"/>
      </w:pPr>
      <w:r>
        <w:lastRenderedPageBreak/>
        <w:t>HISTORIAL DE REVISIONES</w:t>
      </w:r>
    </w:p>
    <w:tbl>
      <w:tblPr>
        <w:tblStyle w:val="Tabladecuadrcula4-nfasis1"/>
        <w:tblW w:w="7679" w:type="dxa"/>
        <w:tblInd w:w="821" w:type="dxa"/>
        <w:tblLook w:val="04A0" w:firstRow="1" w:lastRow="0" w:firstColumn="1" w:lastColumn="0" w:noHBand="0" w:noVBand="1"/>
      </w:tblPr>
      <w:tblGrid>
        <w:gridCol w:w="1892"/>
        <w:gridCol w:w="1765"/>
        <w:gridCol w:w="2180"/>
        <w:gridCol w:w="1842"/>
      </w:tblGrid>
      <w:tr w:rsidR="00FE35F3" w:rsidTr="00180A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FE35F3" w:rsidRDefault="00FE35F3" w:rsidP="00180AC2">
            <w:pPr>
              <w:jc w:val="center"/>
            </w:pPr>
            <w:r>
              <w:t>Fecha de Entrega</w:t>
            </w:r>
          </w:p>
        </w:tc>
        <w:tc>
          <w:tcPr>
            <w:tcW w:w="1765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Versión</w:t>
            </w:r>
          </w:p>
        </w:tc>
        <w:tc>
          <w:tcPr>
            <w:tcW w:w="2180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de Entrega</w:t>
            </w:r>
          </w:p>
        </w:tc>
        <w:tc>
          <w:tcPr>
            <w:tcW w:w="1842" w:type="dxa"/>
          </w:tcPr>
          <w:p w:rsidR="00FE35F3" w:rsidRDefault="00FE35F3" w:rsidP="00180A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Autor</w:t>
            </w:r>
          </w:p>
        </w:tc>
      </w:tr>
      <w:tr w:rsidR="00864D17" w:rsidTr="00180A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28/08/2016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864D17" w:rsidTr="00180A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</w:tcPr>
          <w:p w:rsidR="00864D17" w:rsidRPr="00864D17" w:rsidRDefault="00864D17" w:rsidP="00180AC2">
            <w:pPr>
              <w:jc w:val="center"/>
              <w:rPr>
                <w:b w:val="0"/>
              </w:rPr>
            </w:pPr>
            <w:r>
              <w:rPr>
                <w:b w:val="0"/>
              </w:rPr>
              <w:t>28/06/2016</w:t>
            </w:r>
          </w:p>
        </w:tc>
        <w:tc>
          <w:tcPr>
            <w:tcW w:w="1765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1.1</w:t>
            </w:r>
          </w:p>
        </w:tc>
        <w:tc>
          <w:tcPr>
            <w:tcW w:w="2180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3</w:t>
            </w:r>
          </w:p>
        </w:tc>
        <w:tc>
          <w:tcPr>
            <w:tcW w:w="1842" w:type="dxa"/>
          </w:tcPr>
          <w:p w:rsidR="00864D17" w:rsidRDefault="00864D17" w:rsidP="00180AC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FE35F3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FE35F3" w:rsidRPr="008B0508" w:rsidRDefault="006B0C2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18/09</w:t>
            </w:r>
            <w:r w:rsidR="00FE35F3" w:rsidRPr="008B0508">
              <w:rPr>
                <w:b w:val="0"/>
              </w:rPr>
              <w:t>/2016</w:t>
            </w:r>
          </w:p>
        </w:tc>
        <w:tc>
          <w:tcPr>
            <w:tcW w:w="1765" w:type="dxa"/>
            <w:vAlign w:val="center"/>
          </w:tcPr>
          <w:p w:rsidR="00FE35F3" w:rsidRDefault="00864D1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2.0</w:t>
            </w:r>
          </w:p>
        </w:tc>
        <w:tc>
          <w:tcPr>
            <w:tcW w:w="2180" w:type="dxa"/>
            <w:vAlign w:val="center"/>
          </w:tcPr>
          <w:p w:rsidR="00FE35F3" w:rsidRDefault="006B0C27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FE35F3" w:rsidRDefault="00FE35F3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130BB9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130BB9" w:rsidRPr="00130BB9" w:rsidRDefault="00473195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  <w:r w:rsidR="00130BB9">
              <w:rPr>
                <w:b w:val="0"/>
              </w:rPr>
              <w:t>/09/2016</w:t>
            </w:r>
          </w:p>
        </w:tc>
        <w:tc>
          <w:tcPr>
            <w:tcW w:w="1765" w:type="dxa"/>
            <w:vAlign w:val="center"/>
          </w:tcPr>
          <w:p w:rsidR="00130BB9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2.1</w:t>
            </w:r>
          </w:p>
        </w:tc>
        <w:tc>
          <w:tcPr>
            <w:tcW w:w="2180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5</w:t>
            </w:r>
          </w:p>
        </w:tc>
        <w:tc>
          <w:tcPr>
            <w:tcW w:w="1842" w:type="dxa"/>
            <w:vAlign w:val="center"/>
          </w:tcPr>
          <w:p w:rsidR="00130BB9" w:rsidRDefault="00130BB9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  <w:tr w:rsidR="007C527B" w:rsidRPr="007C527B" w:rsidTr="00844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7C527B" w:rsidRPr="007C527B" w:rsidRDefault="007C527B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Pr="007C527B" w:rsidRDefault="00864D17" w:rsidP="00864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3.0</w:t>
            </w:r>
          </w:p>
        </w:tc>
        <w:tc>
          <w:tcPr>
            <w:tcW w:w="2180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7C527B" w:rsidRPr="007C527B" w:rsidRDefault="007C527B" w:rsidP="008442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Miguel </w:t>
            </w:r>
            <w:proofErr w:type="spellStart"/>
            <w:r>
              <w:t>Langone</w:t>
            </w:r>
            <w:proofErr w:type="spellEnd"/>
          </w:p>
        </w:tc>
      </w:tr>
      <w:tr w:rsidR="00864D17" w:rsidRPr="007C527B" w:rsidTr="008442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2" w:type="dxa"/>
            <w:vAlign w:val="center"/>
          </w:tcPr>
          <w:p w:rsidR="00864D17" w:rsidRPr="00864D17" w:rsidRDefault="00864D17" w:rsidP="008442E5">
            <w:pPr>
              <w:jc w:val="center"/>
              <w:rPr>
                <w:b w:val="0"/>
              </w:rPr>
            </w:pPr>
            <w:r>
              <w:rPr>
                <w:b w:val="0"/>
              </w:rPr>
              <w:t>16/10/2016</w:t>
            </w:r>
          </w:p>
        </w:tc>
        <w:tc>
          <w:tcPr>
            <w:tcW w:w="1765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</w:t>
            </w:r>
          </w:p>
        </w:tc>
        <w:tc>
          <w:tcPr>
            <w:tcW w:w="2180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Semana 9</w:t>
            </w:r>
          </w:p>
        </w:tc>
        <w:tc>
          <w:tcPr>
            <w:tcW w:w="1842" w:type="dxa"/>
            <w:vAlign w:val="center"/>
          </w:tcPr>
          <w:p w:rsidR="00864D17" w:rsidRDefault="00864D17" w:rsidP="008442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Rodrigo Lujambio</w:t>
            </w:r>
          </w:p>
        </w:tc>
      </w:tr>
    </w:tbl>
    <w:p w:rsidR="00FE35F3" w:rsidRDefault="00FE35F3" w:rsidP="00FE35F3">
      <w:pPr>
        <w:sectPr w:rsidR="00FE35F3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/>
        </w:rPr>
        <w:id w:val="-48732570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5689A" w:rsidRDefault="00D5689A">
          <w:pPr>
            <w:pStyle w:val="TtulodeTDC"/>
          </w:pPr>
          <w:r>
            <w:rPr>
              <w:lang w:val="es-ES"/>
            </w:rPr>
            <w:t>Índice</w:t>
          </w:r>
        </w:p>
        <w:p w:rsidR="00864D17" w:rsidRDefault="00D5689A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4401178" w:history="1">
            <w:r w:rsidR="00864D17" w:rsidRPr="003D2B66">
              <w:rPr>
                <w:rStyle w:val="Hipervnculo"/>
                <w:noProof/>
              </w:rPr>
              <w:t>Diagrama de Gantt</w:t>
            </w:r>
            <w:r w:rsidR="00864D17">
              <w:rPr>
                <w:noProof/>
                <w:webHidden/>
              </w:rPr>
              <w:tab/>
            </w:r>
            <w:r w:rsidR="00864D17">
              <w:rPr>
                <w:noProof/>
                <w:webHidden/>
              </w:rPr>
              <w:fldChar w:fldCharType="begin"/>
            </w:r>
            <w:r w:rsidR="00864D17">
              <w:rPr>
                <w:noProof/>
                <w:webHidden/>
              </w:rPr>
              <w:instrText xml:space="preserve"> PAGEREF _Toc464401178 \h </w:instrText>
            </w:r>
            <w:r w:rsidR="00864D17">
              <w:rPr>
                <w:noProof/>
                <w:webHidden/>
              </w:rPr>
            </w:r>
            <w:r w:rsidR="00864D17">
              <w:rPr>
                <w:noProof/>
                <w:webHidden/>
              </w:rPr>
              <w:fldChar w:fldCharType="separate"/>
            </w:r>
            <w:r w:rsidR="00864D17">
              <w:rPr>
                <w:noProof/>
                <w:webHidden/>
              </w:rPr>
              <w:t>1</w:t>
            </w:r>
            <w:r w:rsidR="00864D17">
              <w:rPr>
                <w:noProof/>
                <w:webHidden/>
              </w:rPr>
              <w:fldChar w:fldCharType="end"/>
            </w:r>
          </w:hyperlink>
        </w:p>
        <w:p w:rsidR="00864D17" w:rsidRDefault="00864D17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1179" w:history="1">
            <w:r w:rsidRPr="003D2B66">
              <w:rPr>
                <w:rStyle w:val="Hipervnculo"/>
                <w:noProof/>
              </w:rPr>
              <w:t>Observaciones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4D17" w:rsidRDefault="00864D17">
          <w:pPr>
            <w:pStyle w:val="TDC2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1180" w:history="1">
            <w:r w:rsidRPr="003D2B66">
              <w:rPr>
                <w:rStyle w:val="Hipervnculo"/>
                <w:noProof/>
              </w:rPr>
              <w:t>Camino critico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64D17" w:rsidRDefault="00864D17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lang w:val="en-US"/>
            </w:rPr>
          </w:pPr>
          <w:hyperlink w:anchor="_Toc464401181" w:history="1">
            <w:r w:rsidRPr="003D2B66">
              <w:rPr>
                <w:rStyle w:val="Hipervnculo"/>
                <w:noProof/>
              </w:rPr>
              <w:t>Hitos y Entregables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5689A" w:rsidRDefault="00864D17" w:rsidP="005A4260">
          <w:pPr>
            <w:pStyle w:val="TDC1"/>
            <w:tabs>
              <w:tab w:val="right" w:leader="dot" w:pos="9350"/>
            </w:tabs>
          </w:pPr>
          <w:hyperlink w:anchor="_Toc464401182" w:history="1">
            <w:r w:rsidRPr="003D2B66">
              <w:rPr>
                <w:rStyle w:val="Hipervnculo"/>
                <w:noProof/>
              </w:rPr>
              <w:t>Criterios de evaluación para la iteración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_Toc464401182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  <w:r w:rsidR="00D5689A">
            <w:rPr>
              <w:b/>
              <w:bCs/>
              <w:lang w:val="es-ES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:rsidR="00FE35F3" w:rsidRDefault="00FE35F3"/>
    <w:p w:rsidR="00FE35F3" w:rsidRDefault="00FE35F3">
      <w:pPr>
        <w:sectPr w:rsidR="00FE35F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689A" w:rsidRDefault="00131893" w:rsidP="00131893">
      <w:pPr>
        <w:pStyle w:val="Ttulo1"/>
      </w:pPr>
      <w:bookmarkStart w:id="1" w:name="_Toc464401178"/>
      <w:r>
        <w:lastRenderedPageBreak/>
        <w:t>Diagrama de Gantt</w:t>
      </w:r>
      <w:bookmarkEnd w:id="1"/>
    </w:p>
    <w:p w:rsidR="00131893" w:rsidRDefault="00555FEA" w:rsidP="005A4260">
      <w:pPr>
        <w:jc w:val="both"/>
      </w:pPr>
      <w:r>
        <w:t>Se adjunta junto con el plan de la iteración, el diagrama de Ga</w:t>
      </w:r>
      <w:r w:rsidR="005A4260">
        <w:t>ntt con las actividades del s</w:t>
      </w:r>
      <w:r w:rsidR="007C527B">
        <w:t>print 3</w:t>
      </w:r>
      <w:r>
        <w:t xml:space="preserve">, y su camino </w:t>
      </w:r>
      <w:r w:rsidR="0000572A">
        <w:t>crítico</w:t>
      </w:r>
      <w:r>
        <w:t>.</w:t>
      </w:r>
    </w:p>
    <w:p w:rsidR="005A4260" w:rsidRDefault="005A4260" w:rsidP="005A4260">
      <w:pPr>
        <w:pStyle w:val="Ttulo2"/>
        <w:jc w:val="both"/>
      </w:pPr>
      <w:bookmarkStart w:id="2" w:name="_Toc464401179"/>
      <w:r>
        <w:t>Observaciones</w:t>
      </w:r>
      <w:bookmarkEnd w:id="2"/>
    </w:p>
    <w:p w:rsidR="005A4260" w:rsidRDefault="007C527B" w:rsidP="005A4260">
      <w:pPr>
        <w:pStyle w:val="Prrafodelista"/>
        <w:numPr>
          <w:ilvl w:val="0"/>
          <w:numId w:val="7"/>
        </w:numPr>
        <w:jc w:val="both"/>
      </w:pPr>
      <w:r>
        <w:t xml:space="preserve">Se establecieron </w:t>
      </w:r>
      <w:r w:rsidR="000D6DED">
        <w:t>órdenes</w:t>
      </w:r>
      <w:r>
        <w:t xml:space="preserve"> de prioridad para cada equipo de trabajo con el fin de tener terminado primero la funcionalidad </w:t>
      </w:r>
      <w:r w:rsidR="000D6DED">
        <w:t>esencial</w:t>
      </w:r>
      <w:r>
        <w:t xml:space="preserve"> y luego terminar por lo estético.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Todas las tareas de desarrollo se harán concurrentes en el equipo de desarrollo.</w:t>
      </w:r>
    </w:p>
    <w:p w:rsidR="005A4260" w:rsidRDefault="005A4260" w:rsidP="005A4260">
      <w:pPr>
        <w:pStyle w:val="Prrafodelista"/>
        <w:numPr>
          <w:ilvl w:val="0"/>
          <w:numId w:val="7"/>
        </w:numPr>
        <w:jc w:val="both"/>
      </w:pPr>
      <w:r>
        <w:t>Se detallan los planes de calidad, verificación, y configuración, así como su seguimiento a lo l</w:t>
      </w:r>
      <w:r w:rsidR="007C527B">
        <w:t>argo de cada semana del sprint 3</w:t>
      </w:r>
      <w:r>
        <w:t>.</w:t>
      </w:r>
    </w:p>
    <w:p w:rsidR="007C527B" w:rsidRDefault="007C527B" w:rsidP="005A4260">
      <w:pPr>
        <w:pStyle w:val="Prrafodelista"/>
        <w:numPr>
          <w:ilvl w:val="0"/>
          <w:numId w:val="7"/>
        </w:numPr>
        <w:jc w:val="both"/>
      </w:pPr>
      <w:r>
        <w:t>Dado que es un sprint de dos semanas se espera tener la lógica en la primera semana y en la segunda semana terminar lo estético.</w:t>
      </w:r>
    </w:p>
    <w:p w:rsidR="009128C3" w:rsidRDefault="009128C3" w:rsidP="005A4260">
      <w:pPr>
        <w:pStyle w:val="Prrafodelista"/>
        <w:numPr>
          <w:ilvl w:val="0"/>
          <w:numId w:val="7"/>
        </w:numPr>
        <w:jc w:val="both"/>
      </w:pPr>
      <w:r>
        <w:t xml:space="preserve">Todas las tareas se subdividieron en pequeñas tareas para hacer </w:t>
      </w:r>
      <w:r w:rsidR="00FC2D02">
        <w:t>más</w:t>
      </w:r>
      <w:r>
        <w:t xml:space="preserve"> efectivo el finalizado de cada tarea mayor.</w:t>
      </w:r>
    </w:p>
    <w:p w:rsidR="007C527B" w:rsidRDefault="007C527B" w:rsidP="005A4260">
      <w:pPr>
        <w:pStyle w:val="Prrafodelista"/>
        <w:numPr>
          <w:ilvl w:val="0"/>
          <w:numId w:val="7"/>
        </w:numPr>
        <w:jc w:val="both"/>
      </w:pPr>
      <w:r>
        <w:t xml:space="preserve">El testeo del sistema se debe realizar desde el </w:t>
      </w:r>
      <w:r w:rsidR="000D6DED">
        <w:t>día</w:t>
      </w:r>
      <w:r>
        <w:t xml:space="preserve"> 0.</w:t>
      </w:r>
    </w:p>
    <w:p w:rsidR="00A4579F" w:rsidRDefault="00A4579F" w:rsidP="005A4260">
      <w:pPr>
        <w:pStyle w:val="Ttulo2"/>
      </w:pPr>
      <w:bookmarkStart w:id="3" w:name="_Toc464401180"/>
      <w:r>
        <w:t>Camino critico</w:t>
      </w:r>
      <w:bookmarkEnd w:id="3"/>
    </w:p>
    <w:p w:rsidR="007C527B" w:rsidRDefault="00A4579F" w:rsidP="00130BB9">
      <w:pPr>
        <w:jc w:val="both"/>
      </w:pPr>
      <w:r>
        <w:t xml:space="preserve">El camino </w:t>
      </w:r>
      <w:r w:rsidR="0000572A">
        <w:t>crítico</w:t>
      </w:r>
      <w:r>
        <w:t xml:space="preserve"> </w:t>
      </w:r>
      <w:r w:rsidR="0000572A">
        <w:t>está</w:t>
      </w:r>
      <w:r w:rsidR="005A4260">
        <w:t xml:space="preserve"> dado por</w:t>
      </w:r>
      <w:r>
        <w:t xml:space="preserve"> el desarrollo </w:t>
      </w:r>
      <w:r w:rsidR="007C527B">
        <w:t xml:space="preserve">las 4 historias de usuario dado que se </w:t>
      </w:r>
      <w:r w:rsidR="00864D17">
        <w:t>realizarán</w:t>
      </w:r>
      <w:r w:rsidR="007C527B">
        <w:t xml:space="preserve"> al mismo tiempo y es necesario tenerlas prontas cuanto antes. Cuando se tengan todas esas historias listas, es realmente importante probar el sistema de manera </w:t>
      </w:r>
      <w:r w:rsidR="00864D17">
        <w:t>total.</w:t>
      </w:r>
    </w:p>
    <w:p w:rsidR="00131893" w:rsidRDefault="00131893" w:rsidP="00131893">
      <w:pPr>
        <w:pStyle w:val="Ttulo1"/>
      </w:pPr>
      <w:bookmarkStart w:id="4" w:name="_Toc464401181"/>
      <w:r>
        <w:t>Hitos y Entregables</w:t>
      </w:r>
      <w:bookmarkEnd w:id="4"/>
    </w:p>
    <w:p w:rsidR="00555FEA" w:rsidRDefault="00555FEA" w:rsidP="005A4260">
      <w:pPr>
        <w:jc w:val="both"/>
      </w:pPr>
      <w:r>
        <w:t xml:space="preserve">Para este sprint se establecen diferentes entregas en base a las entregas semanales y al producto a entregar el </w:t>
      </w:r>
      <w:r w:rsidR="0000572A">
        <w:t>día</w:t>
      </w:r>
      <w:r>
        <w:t xml:space="preserve"> </w:t>
      </w:r>
      <w:r w:rsidR="007C527B">
        <w:t>martes 25</w:t>
      </w:r>
      <w:r>
        <w:t>/</w:t>
      </w:r>
      <w:r w:rsidR="009128C3">
        <w:t>10</w:t>
      </w:r>
      <w:r>
        <w:t>.</w:t>
      </w:r>
    </w:p>
    <w:p w:rsidR="00BF4F0B" w:rsidRPr="00864D17" w:rsidRDefault="00555FEA" w:rsidP="00864D17">
      <w:pPr>
        <w:jc w:val="both"/>
      </w:pPr>
      <w:r>
        <w:t>Los días doming</w:t>
      </w:r>
      <w:r w:rsidR="007C527B">
        <w:t>os 16</w:t>
      </w:r>
      <w:r w:rsidR="005A4260">
        <w:t>/</w:t>
      </w:r>
      <w:r w:rsidR="007C527B">
        <w:t>10 y 23</w:t>
      </w:r>
      <w:r w:rsidR="005A4260">
        <w:t>/</w:t>
      </w:r>
      <w:r w:rsidR="007C527B">
        <w:t xml:space="preserve">10 </w:t>
      </w:r>
      <w:r w:rsidR="005A4260">
        <w:t>se realizará</w:t>
      </w:r>
      <w:r>
        <w:t xml:space="preserve">n las entregas semanales </w:t>
      </w:r>
      <w:r w:rsidR="00BF4F0B">
        <w:t>de los siguientes documentos:</w:t>
      </w:r>
    </w:p>
    <w:p w:rsidR="00BF4F0B" w:rsidRPr="005A4260" w:rsidRDefault="00BF4F0B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Estado y situación del</w:t>
      </w:r>
      <w:r w:rsidR="00864D17">
        <w:rPr>
          <w:rFonts w:ascii="Calibri" w:eastAsia="Times New Roman" w:hAnsi="Calibri" w:cs="Times New Roman"/>
          <w:color w:val="000000"/>
          <w:lang w:eastAsia="es-UY"/>
        </w:rPr>
        <w:t xml:space="preserve"> proyecto.</w:t>
      </w:r>
    </w:p>
    <w:p w:rsidR="00BF4F0B" w:rsidRPr="005A4260" w:rsidRDefault="00864D17" w:rsidP="005A4260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Documento de riegos.</w:t>
      </w:r>
    </w:p>
    <w:p w:rsidR="005A4260" w:rsidRPr="00864D17" w:rsidRDefault="00864D17" w:rsidP="00864D17">
      <w:pPr>
        <w:pStyle w:val="Prrafodelista"/>
        <w:numPr>
          <w:ilvl w:val="0"/>
          <w:numId w:val="8"/>
        </w:num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>Registro de actividades.</w:t>
      </w:r>
    </w:p>
    <w:p w:rsidR="00BF4F0B" w:rsidRPr="005A4260" w:rsidRDefault="00BF4F0B" w:rsidP="00B36533">
      <w:pPr>
        <w:pStyle w:val="Prrafodelista"/>
        <w:numPr>
          <w:ilvl w:val="0"/>
          <w:numId w:val="8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5A4260">
        <w:rPr>
          <w:rFonts w:ascii="Calibri" w:eastAsia="Times New Roman" w:hAnsi="Calibri" w:cs="Times New Roman"/>
          <w:color w:val="000000"/>
          <w:lang w:eastAsia="es-UY"/>
        </w:rPr>
        <w:t>Entrega de SQA</w:t>
      </w:r>
      <w:r w:rsidR="005A4260" w:rsidRPr="005A4260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t xml:space="preserve">A su vez, 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domingo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</w:t>
      </w:r>
      <w:r w:rsidR="007C527B">
        <w:rPr>
          <w:rFonts w:ascii="Calibri" w:eastAsia="Times New Roman" w:hAnsi="Calibri" w:cs="Times New Roman"/>
          <w:color w:val="000000"/>
          <w:lang w:eastAsia="es-UY"/>
        </w:rPr>
        <w:t>16/10</w:t>
      </w:r>
      <w:r w:rsidR="005A4260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 xml:space="preserve">n 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también </w:t>
      </w:r>
      <w:r>
        <w:rPr>
          <w:rFonts w:ascii="Calibri" w:eastAsia="Times New Roman" w:hAnsi="Calibri" w:cs="Times New Roman"/>
          <w:color w:val="000000"/>
          <w:lang w:eastAsia="es-UY"/>
        </w:rPr>
        <w:t>los siguie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ntes </w:t>
      </w:r>
      <w:r>
        <w:rPr>
          <w:rFonts w:ascii="Calibri" w:eastAsia="Times New Roman" w:hAnsi="Calibri" w:cs="Times New Roman"/>
          <w:color w:val="000000"/>
          <w:lang w:eastAsia="es-UY"/>
        </w:rPr>
        <w:t>documentos:</w:t>
      </w:r>
    </w:p>
    <w:p w:rsidR="00BF4F0B" w:rsidRPr="009754A1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</w:t>
      </w:r>
      <w:r w:rsidR="009754A1"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 xml:space="preserve"> de Verificación y Validación </w:t>
      </w:r>
    </w:p>
    <w:p w:rsidR="00BF4F0B" w:rsidRPr="00864D17" w:rsidRDefault="00BF4F0B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 w:rsidRPr="009754A1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Plan de desarrollo/de la iter</w:t>
      </w:r>
      <w:r w:rsidR="00864D17"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ación.</w:t>
      </w:r>
    </w:p>
    <w:p w:rsidR="00864D17" w:rsidRPr="009754A1" w:rsidRDefault="00864D17" w:rsidP="009754A1">
      <w:pPr>
        <w:pStyle w:val="Prrafodelista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222222"/>
          <w:lang w:eastAsia="es-UY"/>
        </w:rPr>
      </w:pPr>
      <w:r>
        <w:rPr>
          <w:rFonts w:ascii="Calibri" w:eastAsia="Times New Roman" w:hAnsi="Calibri" w:cs="Times New Roman"/>
          <w:color w:val="222222"/>
          <w:shd w:val="clear" w:color="auto" w:fill="FFFFFF"/>
          <w:lang w:eastAsia="es-UY"/>
        </w:rPr>
        <w:t>Modelo de casos de prueba.</w:t>
      </w:r>
    </w:p>
    <w:p w:rsidR="009754A1" w:rsidRDefault="009754A1">
      <w:pPr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br w:type="page"/>
      </w:r>
    </w:p>
    <w:p w:rsidR="00BF4F0B" w:rsidRDefault="00BF4F0B" w:rsidP="009754A1">
      <w:p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>
        <w:rPr>
          <w:rFonts w:ascii="Calibri" w:eastAsia="Times New Roman" w:hAnsi="Calibri" w:cs="Times New Roman"/>
          <w:color w:val="000000"/>
          <w:lang w:eastAsia="es-UY"/>
        </w:rPr>
        <w:lastRenderedPageBreak/>
        <w:t xml:space="preserve">El </w:t>
      </w:r>
      <w:r w:rsidR="0000572A">
        <w:rPr>
          <w:rFonts w:ascii="Calibri" w:eastAsia="Times New Roman" w:hAnsi="Calibri" w:cs="Times New Roman"/>
          <w:color w:val="000000"/>
          <w:lang w:eastAsia="es-UY"/>
        </w:rPr>
        <w:t>día</w:t>
      </w:r>
      <w:r w:rsidR="007C527B">
        <w:rPr>
          <w:rFonts w:ascii="Calibri" w:eastAsia="Times New Roman" w:hAnsi="Calibri" w:cs="Times New Roman"/>
          <w:color w:val="000000"/>
          <w:lang w:eastAsia="es-UY"/>
        </w:rPr>
        <w:t xml:space="preserve"> domingo 30</w:t>
      </w:r>
      <w:r>
        <w:rPr>
          <w:rFonts w:ascii="Calibri" w:eastAsia="Times New Roman" w:hAnsi="Calibri" w:cs="Times New Roman"/>
          <w:color w:val="000000"/>
          <w:lang w:eastAsia="es-UY"/>
        </w:rPr>
        <w:t>/</w:t>
      </w:r>
      <w:r w:rsidR="00130BB9">
        <w:rPr>
          <w:rFonts w:ascii="Calibri" w:eastAsia="Times New Roman" w:hAnsi="Calibri" w:cs="Times New Roman"/>
          <w:color w:val="000000"/>
          <w:lang w:eastAsia="es-UY"/>
        </w:rPr>
        <w:t>10</w:t>
      </w:r>
      <w:r w:rsidR="009754A1">
        <w:rPr>
          <w:rFonts w:ascii="Calibri" w:eastAsia="Times New Roman" w:hAnsi="Calibri" w:cs="Times New Roman"/>
          <w:color w:val="000000"/>
          <w:lang w:eastAsia="es-UY"/>
        </w:rPr>
        <w:t xml:space="preserve"> se entregará</w:t>
      </w:r>
      <w:r>
        <w:rPr>
          <w:rFonts w:ascii="Calibri" w:eastAsia="Times New Roman" w:hAnsi="Calibri" w:cs="Times New Roman"/>
          <w:color w:val="000000"/>
          <w:lang w:eastAsia="es-UY"/>
        </w:rPr>
        <w:t>n a su vez los siguientes informes extras:</w:t>
      </w:r>
    </w:p>
    <w:p w:rsidR="00BF4F0B" w:rsidRPr="009754A1" w:rsidRDefault="00BF4F0B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Informe de conclusión de fase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Prototipo finalizado</w:t>
      </w:r>
      <w:r w:rsidR="009754A1" w:rsidRPr="009754A1">
        <w:rPr>
          <w:rFonts w:ascii="Calibri" w:eastAsia="Times New Roman" w:hAnsi="Calibri" w:cs="Times New Roman"/>
          <w:color w:val="000000"/>
          <w:lang w:eastAsia="es-UY"/>
        </w:rPr>
        <w:t>.</w:t>
      </w:r>
    </w:p>
    <w:p w:rsidR="00B2280E" w:rsidRPr="009754A1" w:rsidRDefault="00B2280E" w:rsidP="009754A1">
      <w:pPr>
        <w:pStyle w:val="Prrafodelista"/>
        <w:numPr>
          <w:ilvl w:val="0"/>
          <w:numId w:val="10"/>
        </w:numPr>
        <w:spacing w:line="240" w:lineRule="auto"/>
        <w:jc w:val="both"/>
        <w:textAlignment w:val="baseline"/>
        <w:rPr>
          <w:rFonts w:ascii="Calibri" w:eastAsia="Times New Roman" w:hAnsi="Calibri" w:cs="Times New Roman"/>
          <w:color w:val="000000"/>
          <w:lang w:eastAsia="es-UY"/>
        </w:rPr>
      </w:pPr>
      <w:r w:rsidRPr="009754A1">
        <w:rPr>
          <w:rFonts w:ascii="Calibri" w:eastAsia="Times New Roman" w:hAnsi="Calibri" w:cs="Times New Roman"/>
          <w:color w:val="000000"/>
          <w:lang w:eastAsia="es-UY"/>
        </w:rPr>
        <w:t>Otros informes necesarios.</w:t>
      </w:r>
    </w:p>
    <w:p w:rsidR="00131893" w:rsidRDefault="00B2280E" w:rsidP="009754A1">
      <w:pPr>
        <w:jc w:val="both"/>
      </w:pPr>
      <w:r>
        <w:t xml:space="preserve">Se establece un hito al momento de la entrega del prototipo el </w:t>
      </w:r>
      <w:r w:rsidR="0000572A">
        <w:t>día</w:t>
      </w:r>
      <w:r>
        <w:t xml:space="preserve"> </w:t>
      </w:r>
      <w:r w:rsidR="007C527B">
        <w:t>martes 25</w:t>
      </w:r>
      <w:r w:rsidR="009754A1">
        <w:t>/</w:t>
      </w:r>
      <w:r w:rsidR="00130BB9">
        <w:t>10</w:t>
      </w:r>
      <w:r w:rsidR="009754A1">
        <w:t>.</w:t>
      </w:r>
    </w:p>
    <w:p w:rsidR="00131893" w:rsidRDefault="00131893" w:rsidP="00131893">
      <w:pPr>
        <w:pStyle w:val="Ttulo1"/>
      </w:pPr>
      <w:bookmarkStart w:id="5" w:name="_Toc464401182"/>
      <w:r>
        <w:t xml:space="preserve">Criterios de evaluación para la </w:t>
      </w:r>
      <w:r w:rsidR="001A7F58">
        <w:t>iteración</w:t>
      </w:r>
      <w:bookmarkEnd w:id="5"/>
    </w:p>
    <w:p w:rsidR="00131893" w:rsidRDefault="006A26AE" w:rsidP="009163BE">
      <w:pPr>
        <w:jc w:val="both"/>
      </w:pPr>
      <w:r>
        <w:t xml:space="preserve">En esta sección se presenta la forma de evaluar la iteración y </w:t>
      </w:r>
      <w:r w:rsidR="0000572A">
        <w:t>qué</w:t>
      </w:r>
      <w:r>
        <w:t xml:space="preserve"> criterios se establecerán para considerar que la iteración se </w:t>
      </w:r>
      <w:r w:rsidR="0000572A">
        <w:t>realizó</w:t>
      </w:r>
      <w:r>
        <w:t xml:space="preserve"> con éxito y se cumplieron todos los objetivos.</w:t>
      </w:r>
    </w:p>
    <w:p w:rsidR="006A26AE" w:rsidRDefault="006A26AE" w:rsidP="009163BE">
      <w:pPr>
        <w:jc w:val="both"/>
      </w:pPr>
      <w:r>
        <w:t>Para cada una</w:t>
      </w:r>
      <w:r w:rsidR="00016984">
        <w:t xml:space="preserve"> de las historias se establece una ponderación de completitud, </w:t>
      </w:r>
      <w:r w:rsidR="00FC74D7">
        <w:t xml:space="preserve">y se establece también </w:t>
      </w:r>
      <w:r w:rsidR="00176F65">
        <w:t>una ponderación para otras activida</w:t>
      </w:r>
      <w:r w:rsidR="009163BE">
        <w:t>des con el fin de determinar qué</w:t>
      </w:r>
      <w:r w:rsidR="00176F65">
        <w:t xml:space="preserve"> tan bien se </w:t>
      </w:r>
      <w:r w:rsidR="0000572A">
        <w:t>concluyó</w:t>
      </w:r>
      <w:r w:rsidR="00176F65">
        <w:t xml:space="preserve"> la iteración.</w:t>
      </w:r>
    </w:p>
    <w:p w:rsidR="00016984" w:rsidRDefault="00016984" w:rsidP="009163BE">
      <w:pPr>
        <w:jc w:val="both"/>
      </w:pPr>
      <w:r>
        <w:t xml:space="preserve">Aquí se muestran </w:t>
      </w:r>
      <w:r w:rsidR="00176F65">
        <w:t xml:space="preserve">las historias con su </w:t>
      </w:r>
      <w:r w:rsidR="0000572A">
        <w:t>ponderación</w:t>
      </w:r>
      <w:r w:rsidR="00176F65">
        <w:t>:</w:t>
      </w:r>
    </w:p>
    <w:p w:rsidR="00016984" w:rsidRDefault="00225775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Agregar Mundo = 9.</w:t>
      </w:r>
    </w:p>
    <w:p w:rsidR="00016984" w:rsidRDefault="00225775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Agregar Nivel </w:t>
      </w:r>
      <w:r w:rsidR="00016984">
        <w:t xml:space="preserve"> = </w:t>
      </w:r>
      <w:r>
        <w:t>8</w:t>
      </w:r>
      <w:r w:rsidR="009163BE">
        <w:t>.</w:t>
      </w:r>
    </w:p>
    <w:p w:rsidR="00016984" w:rsidRDefault="00225775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 xml:space="preserve">Ver </w:t>
      </w:r>
      <w:r w:rsidR="000D6DED">
        <w:t>Estadísticas</w:t>
      </w:r>
      <w:r w:rsidR="00016984">
        <w:t xml:space="preserve"> = </w:t>
      </w:r>
      <w:r>
        <w:t>9</w:t>
      </w:r>
      <w:r w:rsidR="009163BE">
        <w:t>.</w:t>
      </w:r>
    </w:p>
    <w:p w:rsidR="00016984" w:rsidRDefault="00225775" w:rsidP="009163BE">
      <w:pPr>
        <w:pStyle w:val="Prrafodelista"/>
        <w:numPr>
          <w:ilvl w:val="0"/>
          <w:numId w:val="11"/>
        </w:numPr>
        <w:spacing w:line="256" w:lineRule="auto"/>
        <w:jc w:val="both"/>
      </w:pPr>
      <w:r>
        <w:t>Ver mensajes (Cliente)</w:t>
      </w:r>
      <w:r w:rsidR="00016984">
        <w:t xml:space="preserve"> = </w:t>
      </w:r>
      <w:r>
        <w:t>8</w:t>
      </w:r>
      <w:r w:rsidR="009163BE">
        <w:t>.</w:t>
      </w:r>
    </w:p>
    <w:p w:rsidR="00176F65" w:rsidRDefault="00176F65" w:rsidP="009163BE">
      <w:pPr>
        <w:spacing w:line="256" w:lineRule="auto"/>
        <w:jc w:val="both"/>
      </w:pPr>
      <w:r>
        <w:t>Aquí se muestran las actividades con sus ponderaciones: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unitaria de cada historia = 4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Integración</w:t>
      </w:r>
      <w:r w:rsidR="00176F65">
        <w:t xml:space="preserve"> de las historias = 8</w:t>
      </w:r>
      <w:r w:rsidR="009163BE">
        <w:t>.</w:t>
      </w:r>
    </w:p>
    <w:p w:rsidR="00176F65" w:rsidRDefault="0000572A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Verificación</w:t>
      </w:r>
      <w:r w:rsidR="00176F65">
        <w:t xml:space="preserve"> de las funcionalidades en conjunto = 9</w:t>
      </w:r>
      <w:r w:rsidR="009163BE">
        <w:t>.</w:t>
      </w:r>
    </w:p>
    <w:p w:rsidR="00176F65" w:rsidRDefault="00176F65" w:rsidP="009163BE">
      <w:pPr>
        <w:pStyle w:val="Prrafodelista"/>
        <w:numPr>
          <w:ilvl w:val="0"/>
          <w:numId w:val="12"/>
        </w:numPr>
        <w:spacing w:line="256" w:lineRule="auto"/>
        <w:jc w:val="both"/>
      </w:pPr>
      <w:r>
        <w:t>Entregas semanales = 5</w:t>
      </w:r>
      <w:r w:rsidR="009163BE">
        <w:t>.</w:t>
      </w:r>
    </w:p>
    <w:p w:rsidR="00130BB9" w:rsidRDefault="00225775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Unificar la web y agregar prolijidad = 7.</w:t>
      </w:r>
    </w:p>
    <w:p w:rsidR="00130BB9" w:rsidRDefault="00225775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Mejorar interfaz jugador = 7.</w:t>
      </w:r>
    </w:p>
    <w:p w:rsidR="00130BB9" w:rsidRDefault="00864D17" w:rsidP="00130BB9">
      <w:pPr>
        <w:pStyle w:val="Prrafodelista"/>
        <w:numPr>
          <w:ilvl w:val="0"/>
          <w:numId w:val="12"/>
        </w:numPr>
        <w:spacing w:line="256" w:lineRule="auto"/>
        <w:jc w:val="both"/>
      </w:pPr>
      <w:r>
        <w:t>Agregar mundo dinámicamente (A</w:t>
      </w:r>
      <w:r w:rsidR="00225775">
        <w:t>ndroid) = 9.</w:t>
      </w:r>
    </w:p>
    <w:p w:rsidR="00176F65" w:rsidRDefault="00176F65" w:rsidP="009163BE">
      <w:pPr>
        <w:spacing w:line="256" w:lineRule="auto"/>
        <w:jc w:val="both"/>
      </w:pPr>
      <w:r>
        <w:t xml:space="preserve">La ponderación total de </w:t>
      </w:r>
      <w:r w:rsidR="009163BE">
        <w:t>esta</w:t>
      </w:r>
      <w:r>
        <w:t xml:space="preserve"> iteración es la suma de todas las actividades y de las hist</w:t>
      </w:r>
      <w:r w:rsidR="009163BE">
        <w:t xml:space="preserve">orias de usuario, esto es: 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H</w:t>
      </w:r>
      <w:r w:rsidR="00130BB9">
        <w:t>is</w:t>
      </w:r>
      <w:r w:rsidR="00225775">
        <w:t>torias = 9 +8+9+8 = 34</w:t>
      </w:r>
      <w:r>
        <w:t>.</w:t>
      </w:r>
    </w:p>
    <w:p w:rsidR="00176F65" w:rsidRDefault="009163BE" w:rsidP="009163BE">
      <w:pPr>
        <w:pStyle w:val="Prrafodelista"/>
        <w:numPr>
          <w:ilvl w:val="0"/>
          <w:numId w:val="13"/>
        </w:numPr>
        <w:spacing w:line="256" w:lineRule="auto"/>
        <w:jc w:val="both"/>
      </w:pPr>
      <w:r>
        <w:t>A</w:t>
      </w:r>
      <w:r w:rsidR="00130BB9">
        <w:t xml:space="preserve">ctividades = </w:t>
      </w:r>
      <w:r w:rsidR="00225775">
        <w:t>(</w:t>
      </w:r>
      <w:r w:rsidR="00130BB9">
        <w:t>4</w:t>
      </w:r>
      <w:r w:rsidR="00225775">
        <w:t>*4)</w:t>
      </w:r>
      <w:r w:rsidR="009128C3">
        <w:t xml:space="preserve"> + </w:t>
      </w:r>
      <w:r w:rsidR="00225775">
        <w:t>8 + 9</w:t>
      </w:r>
      <w:r w:rsidR="009128C3">
        <w:t xml:space="preserve"> + </w:t>
      </w:r>
      <w:r w:rsidR="00130BB9">
        <w:t>(</w:t>
      </w:r>
      <w:r w:rsidR="00225775">
        <w:t>5*2) + 7+ 7 + 9</w:t>
      </w:r>
      <w:r w:rsidR="00176F65">
        <w:t xml:space="preserve"> = </w:t>
      </w:r>
      <w:r w:rsidR="00225775">
        <w:t>66</w:t>
      </w:r>
      <w:r w:rsidR="00864D17">
        <w:t>.</w:t>
      </w:r>
    </w:p>
    <w:p w:rsidR="00176F65" w:rsidRDefault="00176F65" w:rsidP="009163BE">
      <w:pPr>
        <w:spacing w:line="256" w:lineRule="auto"/>
        <w:jc w:val="both"/>
      </w:pPr>
      <w:r>
        <w:t>E</w:t>
      </w:r>
      <w:r w:rsidR="009163BE">
        <w:t xml:space="preserve">sta iteración tendrá, entonces, </w:t>
      </w:r>
      <w:r w:rsidR="00130BB9">
        <w:t xml:space="preserve">una ponderación de </w:t>
      </w:r>
      <w:r w:rsidR="00225775">
        <w:t>100</w:t>
      </w:r>
      <w:r>
        <w:t xml:space="preserve"> puntos los cuales se irán completando a medida que las actividades se vayan terminando.</w:t>
      </w:r>
    </w:p>
    <w:p w:rsidR="00131893" w:rsidRPr="00131893" w:rsidRDefault="009163BE" w:rsidP="009163BE">
      <w:pPr>
        <w:spacing w:line="256" w:lineRule="auto"/>
        <w:jc w:val="both"/>
      </w:pPr>
      <w:r>
        <w:t>L</w:t>
      </w:r>
      <w:r w:rsidR="009128C3">
        <w:t>as 4</w:t>
      </w:r>
      <w:r w:rsidR="00176F65">
        <w:t xml:space="preserve"> historias de usuario estarán únicamente contadas en la suma de la iteración final en caso de que sean completadas al 100 %, de lo contrario su ponderación será de 0 puntos al final de la iteración.</w:t>
      </w:r>
    </w:p>
    <w:sectPr w:rsidR="00131893" w:rsidRPr="00131893" w:rsidSect="00FE35F3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38A" w:rsidRDefault="00EF538A" w:rsidP="00FE35F3">
      <w:pPr>
        <w:spacing w:after="0" w:line="240" w:lineRule="auto"/>
      </w:pPr>
      <w:r>
        <w:separator/>
      </w:r>
    </w:p>
  </w:endnote>
  <w:endnote w:type="continuationSeparator" w:id="0">
    <w:p w:rsidR="00EF538A" w:rsidRDefault="00EF538A" w:rsidP="00FE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8402185"/>
      <w:docPartObj>
        <w:docPartGallery w:val="Page Numbers (Bottom of Page)"/>
        <w:docPartUnique/>
      </w:docPartObj>
    </w:sdtPr>
    <w:sdtEndPr/>
    <w:sdtContent>
      <w:p w:rsidR="00FE35F3" w:rsidRDefault="00FE35F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D17" w:rsidRPr="00864D17">
          <w:rPr>
            <w:noProof/>
            <w:lang w:val="es-ES"/>
          </w:rPr>
          <w:t>2</w:t>
        </w:r>
        <w:r>
          <w:fldChar w:fldCharType="end"/>
        </w:r>
      </w:p>
    </w:sdtContent>
  </w:sdt>
  <w:p w:rsidR="00FE35F3" w:rsidRDefault="00FE35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38A" w:rsidRDefault="00EF538A" w:rsidP="00FE35F3">
      <w:pPr>
        <w:spacing w:after="0" w:line="240" w:lineRule="auto"/>
      </w:pPr>
      <w:r>
        <w:separator/>
      </w:r>
    </w:p>
  </w:footnote>
  <w:footnote w:type="continuationSeparator" w:id="0">
    <w:p w:rsidR="00EF538A" w:rsidRDefault="00EF538A" w:rsidP="00FE3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E55A4"/>
    <w:multiLevelType w:val="hybridMultilevel"/>
    <w:tmpl w:val="5E426A86"/>
    <w:lvl w:ilvl="0" w:tplc="3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587443E"/>
    <w:multiLevelType w:val="hybridMultilevel"/>
    <w:tmpl w:val="F288F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732B4"/>
    <w:multiLevelType w:val="multilevel"/>
    <w:tmpl w:val="DBEE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67A62"/>
    <w:multiLevelType w:val="hybridMultilevel"/>
    <w:tmpl w:val="CB66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36C68"/>
    <w:multiLevelType w:val="hybridMultilevel"/>
    <w:tmpl w:val="3DBA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13FAE"/>
    <w:multiLevelType w:val="hybridMultilevel"/>
    <w:tmpl w:val="D9B8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07286"/>
    <w:multiLevelType w:val="hybridMultilevel"/>
    <w:tmpl w:val="76A4D888"/>
    <w:lvl w:ilvl="0" w:tplc="1196F2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6494F"/>
    <w:multiLevelType w:val="hybridMultilevel"/>
    <w:tmpl w:val="35EE5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51C49"/>
    <w:multiLevelType w:val="multilevel"/>
    <w:tmpl w:val="98FE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D74EF"/>
    <w:multiLevelType w:val="hybridMultilevel"/>
    <w:tmpl w:val="89AE775A"/>
    <w:lvl w:ilvl="0" w:tplc="3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1936311"/>
    <w:multiLevelType w:val="hybridMultilevel"/>
    <w:tmpl w:val="B112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95F"/>
    <w:multiLevelType w:val="hybridMultilevel"/>
    <w:tmpl w:val="0B4E0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D83AD0"/>
    <w:multiLevelType w:val="hybridMultilevel"/>
    <w:tmpl w:val="18D4E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2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F3"/>
    <w:rsid w:val="0000572A"/>
    <w:rsid w:val="00016984"/>
    <w:rsid w:val="000B6B45"/>
    <w:rsid w:val="000C2FE8"/>
    <w:rsid w:val="000D6DED"/>
    <w:rsid w:val="000E5D1B"/>
    <w:rsid w:val="00130BB9"/>
    <w:rsid w:val="00131893"/>
    <w:rsid w:val="00176F65"/>
    <w:rsid w:val="001A7F58"/>
    <w:rsid w:val="00225775"/>
    <w:rsid w:val="00325AAE"/>
    <w:rsid w:val="003D728B"/>
    <w:rsid w:val="00473195"/>
    <w:rsid w:val="005443D3"/>
    <w:rsid w:val="00555FEA"/>
    <w:rsid w:val="00576157"/>
    <w:rsid w:val="005A4260"/>
    <w:rsid w:val="005A4306"/>
    <w:rsid w:val="006A26AE"/>
    <w:rsid w:val="006B0C27"/>
    <w:rsid w:val="006F20AA"/>
    <w:rsid w:val="00755101"/>
    <w:rsid w:val="00773D0A"/>
    <w:rsid w:val="007B7857"/>
    <w:rsid w:val="007C527B"/>
    <w:rsid w:val="0080379A"/>
    <w:rsid w:val="008442E5"/>
    <w:rsid w:val="00844348"/>
    <w:rsid w:val="00864D17"/>
    <w:rsid w:val="008C7133"/>
    <w:rsid w:val="009128C3"/>
    <w:rsid w:val="009163BE"/>
    <w:rsid w:val="00917A66"/>
    <w:rsid w:val="009243E5"/>
    <w:rsid w:val="009754A1"/>
    <w:rsid w:val="009A736B"/>
    <w:rsid w:val="00A4579F"/>
    <w:rsid w:val="00A555B7"/>
    <w:rsid w:val="00AC3870"/>
    <w:rsid w:val="00AF26BD"/>
    <w:rsid w:val="00B2280E"/>
    <w:rsid w:val="00B74C6A"/>
    <w:rsid w:val="00B949B0"/>
    <w:rsid w:val="00BF4F0B"/>
    <w:rsid w:val="00D5689A"/>
    <w:rsid w:val="00DC15F6"/>
    <w:rsid w:val="00E03ADB"/>
    <w:rsid w:val="00E313DD"/>
    <w:rsid w:val="00E877EB"/>
    <w:rsid w:val="00EF538A"/>
    <w:rsid w:val="00EF58F9"/>
    <w:rsid w:val="00F214FB"/>
    <w:rsid w:val="00F42A95"/>
    <w:rsid w:val="00FC2D02"/>
    <w:rsid w:val="00FC74D7"/>
    <w:rsid w:val="00FE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D2281-D8FF-41AF-8EF3-14FF52E3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5F3"/>
    <w:rPr>
      <w:lang w:val="es-UY"/>
    </w:rPr>
  </w:style>
  <w:style w:type="paragraph" w:styleId="Ttulo1">
    <w:name w:val="heading 1"/>
    <w:basedOn w:val="Normal"/>
    <w:next w:val="Normal"/>
    <w:link w:val="Ttulo1Car"/>
    <w:uiPriority w:val="9"/>
    <w:qFormat/>
    <w:rsid w:val="00FE35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E35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FE35F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FE35F3"/>
    <w:rPr>
      <w:rFonts w:asciiTheme="majorHAnsi" w:eastAsiaTheme="majorEastAsia" w:hAnsiTheme="majorHAnsi" w:cstheme="majorBidi"/>
      <w:spacing w:val="-10"/>
      <w:kern w:val="28"/>
      <w:sz w:val="56"/>
      <w:szCs w:val="56"/>
      <w:lang w:val="es-UY"/>
    </w:rPr>
  </w:style>
  <w:style w:type="paragraph" w:styleId="Subttulo">
    <w:name w:val="Subtitle"/>
    <w:basedOn w:val="Normal"/>
    <w:next w:val="Normal"/>
    <w:link w:val="SubttuloCar"/>
    <w:uiPriority w:val="11"/>
    <w:qFormat/>
    <w:rsid w:val="00FE35F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FE35F3"/>
    <w:rPr>
      <w:rFonts w:eastAsiaTheme="minorEastAsia"/>
      <w:color w:val="5A5A5A" w:themeColor="text1" w:themeTint="A5"/>
      <w:spacing w:val="15"/>
      <w:lang w:val="es-UY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E35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E35F3"/>
    <w:rPr>
      <w:i/>
      <w:iCs/>
      <w:color w:val="5B9BD5" w:themeColor="accent1"/>
      <w:lang w:val="es-UY"/>
    </w:rPr>
  </w:style>
  <w:style w:type="table" w:styleId="Tabladecuadrcula4-nfasis1">
    <w:name w:val="Grid Table 4 Accent 1"/>
    <w:basedOn w:val="Tablanormal"/>
    <w:uiPriority w:val="49"/>
    <w:rsid w:val="00FE35F3"/>
    <w:pPr>
      <w:spacing w:after="0" w:line="240" w:lineRule="auto"/>
    </w:pPr>
    <w:rPr>
      <w:lang w:val="es-UY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5F3"/>
    <w:rPr>
      <w:lang w:val="es-UY"/>
    </w:rPr>
  </w:style>
  <w:style w:type="paragraph" w:styleId="Piedepgina">
    <w:name w:val="footer"/>
    <w:basedOn w:val="Normal"/>
    <w:link w:val="PiedepginaCar"/>
    <w:uiPriority w:val="99"/>
    <w:unhideWhenUsed/>
    <w:rsid w:val="00FE3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5F3"/>
    <w:rPr>
      <w:lang w:val="es-UY"/>
    </w:rPr>
  </w:style>
  <w:style w:type="character" w:customStyle="1" w:styleId="Ttulo1Car">
    <w:name w:val="Título 1 Car"/>
    <w:basedOn w:val="Fuentedeprrafopredeter"/>
    <w:link w:val="Ttulo1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UY"/>
    </w:rPr>
  </w:style>
  <w:style w:type="character" w:customStyle="1" w:styleId="Ttulo2Car">
    <w:name w:val="Título 2 Car"/>
    <w:basedOn w:val="Fuentedeprrafopredeter"/>
    <w:link w:val="Ttulo2"/>
    <w:uiPriority w:val="9"/>
    <w:rsid w:val="00FE35F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UY"/>
    </w:rPr>
  </w:style>
  <w:style w:type="character" w:customStyle="1" w:styleId="Ttulo3Car">
    <w:name w:val="Título 3 Car"/>
    <w:basedOn w:val="Fuentedeprrafopredeter"/>
    <w:link w:val="Ttulo3"/>
    <w:uiPriority w:val="9"/>
    <w:rsid w:val="00FE35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UY"/>
    </w:rPr>
  </w:style>
  <w:style w:type="table" w:styleId="Tablaconcuadrcula">
    <w:name w:val="Table Grid"/>
    <w:basedOn w:val="Tablanormal"/>
    <w:uiPriority w:val="39"/>
    <w:rsid w:val="00FE3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35F3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D5689A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D5689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5689A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D5689A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D568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F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tab-span">
    <w:name w:val="apple-tab-span"/>
    <w:basedOn w:val="Fuentedeprrafopredeter"/>
    <w:rsid w:val="00BF4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1BEB-06EF-4D78-8EAB-C729C4F34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Lujambio</dc:creator>
  <cp:keywords/>
  <dc:description/>
  <cp:lastModifiedBy>Rodrigo Lujambio</cp:lastModifiedBy>
  <cp:revision>22</cp:revision>
  <dcterms:created xsi:type="dcterms:W3CDTF">2016-08-21T19:02:00Z</dcterms:created>
  <dcterms:modified xsi:type="dcterms:W3CDTF">2016-10-16T20:10:00Z</dcterms:modified>
</cp:coreProperties>
</file>